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2F" w:rsidRPr="00407938" w:rsidRDefault="00491A2F" w:rsidP="00491A2F">
      <w:pPr>
        <w:rPr>
          <w:rFonts w:ascii="Verdana" w:hAnsi="Verdana"/>
          <w:b/>
          <w:sz w:val="28"/>
          <w:szCs w:val="24"/>
        </w:rPr>
      </w:pPr>
      <w:r w:rsidRPr="00407938">
        <w:rPr>
          <w:rFonts w:ascii="Verdana" w:hAnsi="Verdana"/>
          <w:b/>
          <w:sz w:val="28"/>
          <w:szCs w:val="24"/>
        </w:rPr>
        <w:t>Anmeldung Saisong</w:t>
      </w:r>
      <w:r w:rsidR="006B3F60" w:rsidRPr="00407938">
        <w:rPr>
          <w:rFonts w:ascii="Verdana" w:hAnsi="Verdana"/>
          <w:b/>
          <w:sz w:val="28"/>
          <w:szCs w:val="24"/>
        </w:rPr>
        <w:t>arten</w:t>
      </w:r>
      <w:r w:rsidR="009765B7" w:rsidRPr="00407938">
        <w:rPr>
          <w:rFonts w:ascii="Verdana" w:hAnsi="Verdana"/>
          <w:b/>
          <w:sz w:val="28"/>
          <w:szCs w:val="24"/>
        </w:rPr>
        <w:t xml:space="preserve"> 2019</w:t>
      </w:r>
    </w:p>
    <w:p w:rsidR="00491A2F" w:rsidRDefault="00491A2F" w:rsidP="00491A2F">
      <w:pPr>
        <w:rPr>
          <w:rFonts w:ascii="Verdana" w:hAnsi="Verdana"/>
          <w:sz w:val="24"/>
          <w:szCs w:val="24"/>
        </w:rPr>
      </w:pPr>
    </w:p>
    <w:p w:rsidR="00407938" w:rsidRDefault="00407938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Bitte fülle diese Anmeldung aus, </w:t>
      </w:r>
      <w:r w:rsidR="00286B39">
        <w:rPr>
          <w:rFonts w:ascii="Verdana" w:hAnsi="Verdana"/>
          <w:sz w:val="24"/>
          <w:szCs w:val="24"/>
        </w:rPr>
        <w:t xml:space="preserve">drucke sie aus, </w:t>
      </w:r>
      <w:r>
        <w:rPr>
          <w:rFonts w:ascii="Verdana" w:hAnsi="Verdana"/>
          <w:sz w:val="24"/>
          <w:szCs w:val="24"/>
        </w:rPr>
        <w:t xml:space="preserve">unterschreibe sie </w:t>
      </w:r>
      <w:r w:rsidR="007B3198">
        <w:rPr>
          <w:rFonts w:ascii="Verdana" w:hAnsi="Verdana"/>
          <w:sz w:val="24"/>
          <w:szCs w:val="24"/>
        </w:rPr>
        <w:t xml:space="preserve">(einmal die Anmeldung und einmal die Nutzungsbedingungen) </w:t>
      </w:r>
      <w:r>
        <w:rPr>
          <w:rFonts w:ascii="Verdana" w:hAnsi="Verdana"/>
          <w:sz w:val="24"/>
          <w:szCs w:val="24"/>
        </w:rPr>
        <w:t xml:space="preserve">und schicke sie im Original </w:t>
      </w:r>
      <w:r w:rsidR="00286B39">
        <w:rPr>
          <w:rFonts w:ascii="Verdana" w:hAnsi="Verdana"/>
          <w:sz w:val="24"/>
          <w:szCs w:val="24"/>
        </w:rPr>
        <w:t xml:space="preserve">per Post </w:t>
      </w:r>
      <w:r>
        <w:rPr>
          <w:rFonts w:ascii="Verdana" w:hAnsi="Verdana"/>
          <w:sz w:val="24"/>
          <w:szCs w:val="24"/>
        </w:rPr>
        <w:t xml:space="preserve">oder eingescannt </w:t>
      </w:r>
      <w:r w:rsidR="00286B39">
        <w:rPr>
          <w:rFonts w:ascii="Verdana" w:hAnsi="Verdana"/>
          <w:sz w:val="24"/>
          <w:szCs w:val="24"/>
        </w:rPr>
        <w:t>per</w:t>
      </w:r>
      <w:r w:rsidR="00F2444A">
        <w:rPr>
          <w:rFonts w:ascii="Verdana" w:hAnsi="Verdana"/>
          <w:sz w:val="24"/>
          <w:szCs w:val="24"/>
        </w:rPr>
        <w:t xml:space="preserve"> E-Mail </w:t>
      </w:r>
      <w:r>
        <w:rPr>
          <w:rFonts w:ascii="Verdana" w:hAnsi="Verdana"/>
          <w:sz w:val="24"/>
          <w:szCs w:val="24"/>
        </w:rPr>
        <w:t>an:</w:t>
      </w:r>
    </w:p>
    <w:p w:rsidR="00407938" w:rsidRPr="009810FD" w:rsidRDefault="00407938" w:rsidP="00491A2F">
      <w:pPr>
        <w:rPr>
          <w:rFonts w:ascii="Verdana" w:hAnsi="Verdana"/>
          <w:sz w:val="24"/>
          <w:szCs w:val="24"/>
        </w:rPr>
      </w:pPr>
    </w:p>
    <w:p w:rsidR="006B3F60" w:rsidRPr="009810FD" w:rsidRDefault="006B3F60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Genießergarten</w:t>
      </w:r>
    </w:p>
    <w:p w:rsidR="006B3F60" w:rsidRPr="009810FD" w:rsidRDefault="006B3F60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Katharina Becker</w:t>
      </w:r>
    </w:p>
    <w:p w:rsidR="006B3F60" w:rsidRPr="009810FD" w:rsidRDefault="006B3F60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Königsteiner Straße 60a</w:t>
      </w:r>
    </w:p>
    <w:p w:rsidR="006B3F60" w:rsidRPr="009810FD" w:rsidRDefault="006B3F60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65929 Frankfurt am Main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Tel.</w:t>
      </w:r>
      <w:r w:rsidR="006B3F60" w:rsidRPr="009810FD">
        <w:rPr>
          <w:rFonts w:ascii="Verdana" w:hAnsi="Verdana"/>
          <w:sz w:val="24"/>
          <w:szCs w:val="24"/>
        </w:rPr>
        <w:t>: (0170) 73 33 573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E</w:t>
      </w:r>
      <w:r w:rsidR="006B3F60" w:rsidRPr="009810FD">
        <w:rPr>
          <w:rFonts w:ascii="Verdana" w:hAnsi="Verdana"/>
          <w:sz w:val="24"/>
          <w:szCs w:val="24"/>
        </w:rPr>
        <w:t>-M</w:t>
      </w:r>
      <w:r w:rsidRPr="009810FD">
        <w:rPr>
          <w:rFonts w:ascii="Verdana" w:hAnsi="Verdana"/>
          <w:sz w:val="24"/>
          <w:szCs w:val="24"/>
        </w:rPr>
        <w:t xml:space="preserve">ail: </w:t>
      </w:r>
      <w:hyperlink r:id="rId4" w:history="1">
        <w:r w:rsidR="006B3F60" w:rsidRPr="009810FD">
          <w:rPr>
            <w:rStyle w:val="Hyperlink"/>
            <w:rFonts w:ascii="Verdana" w:hAnsi="Verdana"/>
            <w:sz w:val="24"/>
            <w:szCs w:val="24"/>
          </w:rPr>
          <w:t>anmeldung@geniessergarten.de</w:t>
        </w:r>
      </w:hyperlink>
    </w:p>
    <w:p w:rsidR="006B3F60" w:rsidRPr="009810FD" w:rsidRDefault="006B3F60" w:rsidP="00491A2F">
      <w:pPr>
        <w:rPr>
          <w:rFonts w:ascii="Verdana" w:hAnsi="Verdana"/>
          <w:sz w:val="24"/>
          <w:szCs w:val="24"/>
        </w:rPr>
      </w:pP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Hiermit pachte ich für die Saison 201</w:t>
      </w:r>
      <w:r w:rsidR="006B3F60" w:rsidRPr="009810FD">
        <w:rPr>
          <w:rFonts w:ascii="Verdana" w:hAnsi="Verdana"/>
          <w:sz w:val="24"/>
          <w:szCs w:val="24"/>
        </w:rPr>
        <w:t>9</w:t>
      </w:r>
      <w:r w:rsidRPr="009810FD">
        <w:rPr>
          <w:rFonts w:ascii="Verdana" w:hAnsi="Verdana"/>
          <w:sz w:val="24"/>
          <w:szCs w:val="24"/>
        </w:rPr>
        <w:t xml:space="preserve"> </w:t>
      </w:r>
      <w:r w:rsidR="009765B7">
        <w:rPr>
          <w:rFonts w:ascii="Verdana" w:hAnsi="Verdana"/>
          <w:sz w:val="24"/>
          <w:szCs w:val="24"/>
        </w:rPr>
        <w:t>meinen Saisongarten</w:t>
      </w:r>
      <w:r w:rsidRPr="009810FD">
        <w:rPr>
          <w:rFonts w:ascii="Verdana" w:hAnsi="Verdana"/>
          <w:sz w:val="24"/>
          <w:szCs w:val="24"/>
        </w:rPr>
        <w:t xml:space="preserve"> auf dem </w:t>
      </w:r>
      <w:r w:rsidR="006B3F60" w:rsidRPr="009810FD">
        <w:rPr>
          <w:rFonts w:ascii="Verdana" w:hAnsi="Verdana"/>
          <w:sz w:val="24"/>
          <w:szCs w:val="24"/>
        </w:rPr>
        <w:t>Stadtacker in Frankfurt am Main</w:t>
      </w:r>
      <w:r w:rsidRPr="009810FD">
        <w:rPr>
          <w:rFonts w:ascii="Verdana" w:hAnsi="Verdana"/>
          <w:sz w:val="24"/>
          <w:szCs w:val="24"/>
        </w:rPr>
        <w:t>.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Vor- und Nachname:</w:t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 w:rsidR="00F2444A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444A">
        <w:rPr>
          <w:rFonts w:ascii="Verdana" w:hAnsi="Verdana"/>
          <w:sz w:val="24"/>
          <w:szCs w:val="24"/>
        </w:rPr>
        <w:instrText xml:space="preserve"> FORMTEXT </w:instrText>
      </w:r>
      <w:r w:rsidR="00F2444A">
        <w:rPr>
          <w:rFonts w:ascii="Verdana" w:hAnsi="Verdana"/>
          <w:sz w:val="24"/>
          <w:szCs w:val="24"/>
        </w:rPr>
      </w:r>
      <w:r w:rsidR="00F2444A">
        <w:rPr>
          <w:rFonts w:ascii="Verdana" w:hAnsi="Verdana"/>
          <w:sz w:val="24"/>
          <w:szCs w:val="24"/>
        </w:rPr>
        <w:fldChar w:fldCharType="separate"/>
      </w:r>
      <w:bookmarkStart w:id="1" w:name="_GoBack"/>
      <w:r w:rsidR="00F2444A">
        <w:rPr>
          <w:rFonts w:ascii="Verdana" w:hAnsi="Verdana"/>
          <w:noProof/>
          <w:sz w:val="24"/>
          <w:szCs w:val="24"/>
        </w:rPr>
        <w:t> </w:t>
      </w:r>
      <w:r w:rsidR="00F2444A">
        <w:rPr>
          <w:rFonts w:ascii="Verdana" w:hAnsi="Verdana"/>
          <w:noProof/>
          <w:sz w:val="24"/>
          <w:szCs w:val="24"/>
        </w:rPr>
        <w:t> </w:t>
      </w:r>
      <w:r w:rsidR="00F2444A">
        <w:rPr>
          <w:rFonts w:ascii="Verdana" w:hAnsi="Verdana"/>
          <w:noProof/>
          <w:sz w:val="24"/>
          <w:szCs w:val="24"/>
        </w:rPr>
        <w:t> </w:t>
      </w:r>
      <w:r w:rsidR="00F2444A">
        <w:rPr>
          <w:rFonts w:ascii="Verdana" w:hAnsi="Verdana"/>
          <w:noProof/>
          <w:sz w:val="24"/>
          <w:szCs w:val="24"/>
        </w:rPr>
        <w:t> </w:t>
      </w:r>
      <w:r w:rsidR="00F2444A">
        <w:rPr>
          <w:rFonts w:ascii="Verdana" w:hAnsi="Verdana"/>
          <w:noProof/>
          <w:sz w:val="24"/>
          <w:szCs w:val="24"/>
        </w:rPr>
        <w:t> </w:t>
      </w:r>
      <w:bookmarkEnd w:id="1"/>
      <w:r w:rsidR="00F2444A">
        <w:rPr>
          <w:rFonts w:ascii="Verdana" w:hAnsi="Verdana"/>
          <w:sz w:val="24"/>
          <w:szCs w:val="24"/>
        </w:rPr>
        <w:fldChar w:fldCharType="end"/>
      </w:r>
      <w:bookmarkEnd w:id="0"/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Straße</w:t>
      </w:r>
      <w:r w:rsidR="00C364BF">
        <w:rPr>
          <w:rFonts w:ascii="Verdana" w:hAnsi="Verdana"/>
          <w:sz w:val="24"/>
          <w:szCs w:val="24"/>
        </w:rPr>
        <w:t xml:space="preserve"> und</w:t>
      </w:r>
      <w:r w:rsidR="009810FD">
        <w:rPr>
          <w:rFonts w:ascii="Verdana" w:hAnsi="Verdana"/>
          <w:sz w:val="24"/>
          <w:szCs w:val="24"/>
        </w:rPr>
        <w:t xml:space="preserve"> Hausnummer</w:t>
      </w:r>
      <w:r w:rsidRPr="009810FD">
        <w:rPr>
          <w:rFonts w:ascii="Verdana" w:hAnsi="Verdana"/>
          <w:sz w:val="24"/>
          <w:szCs w:val="24"/>
        </w:rPr>
        <w:t>:</w:t>
      </w:r>
      <w:r w:rsidR="00407938">
        <w:rPr>
          <w:rFonts w:ascii="Verdana" w:hAnsi="Verdana"/>
          <w:sz w:val="24"/>
          <w:szCs w:val="24"/>
        </w:rPr>
        <w:tab/>
      </w:r>
      <w:r w:rsidR="00B078BB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078BB">
        <w:rPr>
          <w:rFonts w:ascii="Verdana" w:hAnsi="Verdana"/>
          <w:sz w:val="24"/>
          <w:szCs w:val="24"/>
        </w:rPr>
        <w:instrText xml:space="preserve"> FORMTEXT </w:instrText>
      </w:r>
      <w:r w:rsidR="00B078BB">
        <w:rPr>
          <w:rFonts w:ascii="Verdana" w:hAnsi="Verdana"/>
          <w:sz w:val="24"/>
          <w:szCs w:val="24"/>
        </w:rPr>
      </w:r>
      <w:r w:rsidR="00B078BB">
        <w:rPr>
          <w:rFonts w:ascii="Verdana" w:hAnsi="Verdana"/>
          <w:sz w:val="24"/>
          <w:szCs w:val="24"/>
        </w:rPr>
        <w:fldChar w:fldCharType="separate"/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fldChar w:fldCharType="end"/>
      </w:r>
      <w:bookmarkEnd w:id="2"/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PLZ Ort:</w:t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 w:rsidR="00B078BB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078BB">
        <w:rPr>
          <w:rFonts w:ascii="Verdana" w:hAnsi="Verdana"/>
          <w:sz w:val="24"/>
          <w:szCs w:val="24"/>
        </w:rPr>
        <w:instrText xml:space="preserve"> FORMTEXT </w:instrText>
      </w:r>
      <w:r w:rsidR="00B078BB">
        <w:rPr>
          <w:rFonts w:ascii="Verdana" w:hAnsi="Verdana"/>
          <w:sz w:val="24"/>
          <w:szCs w:val="24"/>
        </w:rPr>
      </w:r>
      <w:r w:rsidR="00B078BB">
        <w:rPr>
          <w:rFonts w:ascii="Verdana" w:hAnsi="Verdana"/>
          <w:sz w:val="24"/>
          <w:szCs w:val="24"/>
        </w:rPr>
        <w:fldChar w:fldCharType="separate"/>
      </w:r>
      <w:r w:rsidR="00B078BB">
        <w:rPr>
          <w:rFonts w:ascii="Verdana" w:hAnsi="Verdana"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fldChar w:fldCharType="end"/>
      </w:r>
      <w:bookmarkEnd w:id="3"/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Telefon Nr.</w:t>
      </w:r>
      <w:r w:rsidR="00C364BF">
        <w:rPr>
          <w:rFonts w:ascii="Verdana" w:hAnsi="Verdana"/>
          <w:sz w:val="24"/>
          <w:szCs w:val="24"/>
        </w:rPr>
        <w:t>:</w:t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 w:rsidR="00B078BB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78BB">
        <w:rPr>
          <w:rFonts w:ascii="Verdana" w:hAnsi="Verdana"/>
          <w:sz w:val="24"/>
          <w:szCs w:val="24"/>
        </w:rPr>
        <w:instrText xml:space="preserve"> FORMTEXT </w:instrText>
      </w:r>
      <w:r w:rsidR="00B078BB">
        <w:rPr>
          <w:rFonts w:ascii="Verdana" w:hAnsi="Verdana"/>
          <w:sz w:val="24"/>
          <w:szCs w:val="24"/>
        </w:rPr>
      </w:r>
      <w:r w:rsidR="00B078BB">
        <w:rPr>
          <w:rFonts w:ascii="Verdana" w:hAnsi="Verdana"/>
          <w:sz w:val="24"/>
          <w:szCs w:val="24"/>
        </w:rPr>
        <w:fldChar w:fldCharType="separate"/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fldChar w:fldCharType="end"/>
      </w:r>
      <w:bookmarkEnd w:id="4"/>
    </w:p>
    <w:p w:rsidR="00491A2F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E</w:t>
      </w:r>
      <w:r w:rsidR="009810FD" w:rsidRPr="009810FD">
        <w:rPr>
          <w:rFonts w:ascii="Verdana" w:hAnsi="Verdana"/>
          <w:sz w:val="24"/>
          <w:szCs w:val="24"/>
        </w:rPr>
        <w:t>-M</w:t>
      </w:r>
      <w:r w:rsidRPr="009810FD">
        <w:rPr>
          <w:rFonts w:ascii="Verdana" w:hAnsi="Verdana"/>
          <w:sz w:val="24"/>
          <w:szCs w:val="24"/>
        </w:rPr>
        <w:t>ail:</w:t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 w:rsidR="00B078BB"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78BB">
        <w:rPr>
          <w:rFonts w:ascii="Verdana" w:hAnsi="Verdana"/>
          <w:sz w:val="24"/>
          <w:szCs w:val="24"/>
        </w:rPr>
        <w:instrText xml:space="preserve"> FORMTEXT </w:instrText>
      </w:r>
      <w:r w:rsidR="00B078BB">
        <w:rPr>
          <w:rFonts w:ascii="Verdana" w:hAnsi="Verdana"/>
          <w:sz w:val="24"/>
          <w:szCs w:val="24"/>
        </w:rPr>
      </w:r>
      <w:r w:rsidR="00B078BB">
        <w:rPr>
          <w:rFonts w:ascii="Verdana" w:hAnsi="Verdana"/>
          <w:sz w:val="24"/>
          <w:szCs w:val="24"/>
        </w:rPr>
        <w:fldChar w:fldCharType="separate"/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fldChar w:fldCharType="end"/>
      </w:r>
      <w:bookmarkEnd w:id="5"/>
    </w:p>
    <w:p w:rsidR="009765B7" w:rsidRDefault="009765B7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Anzahl ganzer Parzellen:</w:t>
      </w:r>
      <w:r w:rsidR="00B078BB">
        <w:rPr>
          <w:rFonts w:ascii="Verdana" w:hAnsi="Verdana"/>
          <w:sz w:val="24"/>
          <w:szCs w:val="24"/>
        </w:rPr>
        <w:tab/>
      </w:r>
      <w:r w:rsidR="00B078BB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078BB">
        <w:rPr>
          <w:rFonts w:ascii="Verdana" w:hAnsi="Verdana"/>
          <w:sz w:val="24"/>
          <w:szCs w:val="24"/>
        </w:rPr>
        <w:instrText xml:space="preserve"> FORMTEXT </w:instrText>
      </w:r>
      <w:r w:rsidR="00B078BB">
        <w:rPr>
          <w:rFonts w:ascii="Verdana" w:hAnsi="Verdana"/>
          <w:sz w:val="24"/>
          <w:szCs w:val="24"/>
        </w:rPr>
      </w:r>
      <w:r w:rsidR="00B078BB">
        <w:rPr>
          <w:rFonts w:ascii="Verdana" w:hAnsi="Verdana"/>
          <w:sz w:val="24"/>
          <w:szCs w:val="24"/>
        </w:rPr>
        <w:fldChar w:fldCharType="separate"/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fldChar w:fldCharType="end"/>
      </w:r>
      <w:bookmarkEnd w:id="6"/>
    </w:p>
    <w:p w:rsidR="00B078BB" w:rsidRDefault="009765B7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Anzahl hal</w:t>
      </w:r>
      <w:r w:rsidR="00F2444A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er Parzellen:</w:t>
      </w:r>
      <w:r w:rsidR="00407938">
        <w:rPr>
          <w:rFonts w:ascii="Verdana" w:hAnsi="Verdana"/>
          <w:sz w:val="24"/>
          <w:szCs w:val="24"/>
        </w:rPr>
        <w:tab/>
      </w:r>
      <w:r w:rsidR="00B078BB">
        <w:rPr>
          <w:rFonts w:ascii="Verdana" w:hAnsi="Verdan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78BB">
        <w:rPr>
          <w:rFonts w:ascii="Verdana" w:hAnsi="Verdana"/>
          <w:sz w:val="24"/>
          <w:szCs w:val="24"/>
        </w:rPr>
        <w:instrText xml:space="preserve"> FORMTEXT </w:instrText>
      </w:r>
      <w:r w:rsidR="00B078BB">
        <w:rPr>
          <w:rFonts w:ascii="Verdana" w:hAnsi="Verdana"/>
          <w:sz w:val="24"/>
          <w:szCs w:val="24"/>
        </w:rPr>
      </w:r>
      <w:r w:rsidR="00B078BB">
        <w:rPr>
          <w:rFonts w:ascii="Verdana" w:hAnsi="Verdana"/>
          <w:sz w:val="24"/>
          <w:szCs w:val="24"/>
        </w:rPr>
        <w:fldChar w:fldCharType="separate"/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noProof/>
          <w:sz w:val="24"/>
          <w:szCs w:val="24"/>
        </w:rPr>
        <w:t> </w:t>
      </w:r>
      <w:r w:rsidR="00B078BB">
        <w:rPr>
          <w:rFonts w:ascii="Verdana" w:hAnsi="Verdana"/>
          <w:sz w:val="24"/>
          <w:szCs w:val="24"/>
        </w:rPr>
        <w:fldChar w:fldCharType="end"/>
      </w:r>
      <w:bookmarkEnd w:id="7"/>
    </w:p>
    <w:p w:rsidR="00491A2F" w:rsidRPr="009810FD" w:rsidRDefault="00B078BB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="00491A2F" w:rsidRPr="009810FD">
        <w:rPr>
          <w:rFonts w:ascii="Verdana" w:hAnsi="Verdana"/>
          <w:sz w:val="24"/>
          <w:szCs w:val="24"/>
        </w:rPr>
        <w:t>ein Beet soll heißen:</w:t>
      </w:r>
      <w:r w:rsidR="00407938">
        <w:rPr>
          <w:rFonts w:ascii="Verdana" w:hAnsi="Verdana"/>
          <w:sz w:val="24"/>
          <w:szCs w:val="24"/>
        </w:rPr>
        <w:tab/>
      </w:r>
      <w:r w:rsidR="0040793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8"/>
    </w:p>
    <w:p w:rsidR="00C364BF" w:rsidRDefault="00C364BF" w:rsidP="00491A2F">
      <w:pPr>
        <w:rPr>
          <w:rFonts w:ascii="Verdana" w:hAnsi="Verdana"/>
          <w:sz w:val="24"/>
          <w:szCs w:val="24"/>
        </w:rPr>
      </w:pPr>
    </w:p>
    <w:p w:rsidR="00F2444A" w:rsidRDefault="00F2444A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</w:t>
      </w:r>
    </w:p>
    <w:p w:rsidR="00491A2F" w:rsidRPr="009810FD" w:rsidRDefault="002B7F70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Ort, Datum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91A2F" w:rsidRPr="009810FD">
        <w:rPr>
          <w:rFonts w:ascii="Verdana" w:hAnsi="Verdana"/>
          <w:sz w:val="24"/>
          <w:szCs w:val="24"/>
        </w:rPr>
        <w:t>Unterschrift</w:t>
      </w:r>
      <w:r w:rsidR="00407938">
        <w:rPr>
          <w:rFonts w:ascii="Verdana" w:hAnsi="Verdana"/>
          <w:sz w:val="24"/>
          <w:szCs w:val="24"/>
        </w:rPr>
        <w:t xml:space="preserve"> 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</w:p>
    <w:p w:rsidR="00C364BF" w:rsidRDefault="00C364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C364BF" w:rsidRPr="00C364BF" w:rsidRDefault="00C364BF" w:rsidP="00C364BF">
      <w:pPr>
        <w:rPr>
          <w:rFonts w:ascii="Verdana" w:hAnsi="Verdana"/>
          <w:b/>
          <w:sz w:val="24"/>
          <w:szCs w:val="24"/>
        </w:rPr>
      </w:pPr>
      <w:r w:rsidRPr="00C364BF">
        <w:rPr>
          <w:rFonts w:ascii="Verdana" w:hAnsi="Verdana"/>
          <w:b/>
          <w:sz w:val="24"/>
          <w:szCs w:val="24"/>
        </w:rPr>
        <w:lastRenderedPageBreak/>
        <w:t>Nutzungsvereinbarung Stadtacker</w:t>
      </w:r>
    </w:p>
    <w:p w:rsidR="00491A2F" w:rsidRPr="009810FD" w:rsidRDefault="009765B7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 Ende April/Anfang Mai</w:t>
      </w:r>
      <w:r w:rsidR="00491A2F" w:rsidRPr="009810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steht der Stadtacker mit jeweils 45 Quadratmeter großen </w:t>
      </w:r>
      <w:r w:rsidR="007B3198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arzellen</w:t>
      </w:r>
      <w:r w:rsidR="00491A2F" w:rsidRPr="009810FD">
        <w:rPr>
          <w:rFonts w:ascii="Verdana" w:hAnsi="Verdana"/>
          <w:sz w:val="24"/>
          <w:szCs w:val="24"/>
        </w:rPr>
        <w:t xml:space="preserve"> zur Verfügung. </w:t>
      </w:r>
      <w:r w:rsidR="00064F95">
        <w:rPr>
          <w:rFonts w:ascii="Verdana" w:hAnsi="Verdana"/>
          <w:sz w:val="24"/>
          <w:szCs w:val="24"/>
        </w:rPr>
        <w:t xml:space="preserve">Auf der </w:t>
      </w:r>
      <w:r w:rsidR="00491A2F" w:rsidRPr="009810FD">
        <w:rPr>
          <w:rFonts w:ascii="Verdana" w:hAnsi="Verdana"/>
          <w:sz w:val="24"/>
          <w:szCs w:val="24"/>
        </w:rPr>
        <w:t xml:space="preserve">Parzelle ist laut Anbauplan gesät und gepflanzt (kleine Änderungen </w:t>
      </w:r>
      <w:r>
        <w:rPr>
          <w:rFonts w:ascii="Verdana" w:hAnsi="Verdana"/>
          <w:sz w:val="24"/>
          <w:szCs w:val="24"/>
        </w:rPr>
        <w:t>vor</w:t>
      </w:r>
      <w:r w:rsidR="00491A2F" w:rsidRPr="009810FD">
        <w:rPr>
          <w:rFonts w:ascii="Verdana" w:hAnsi="Verdana"/>
          <w:sz w:val="24"/>
          <w:szCs w:val="24"/>
        </w:rPr>
        <w:t>behalten).</w:t>
      </w:r>
    </w:p>
    <w:p w:rsidR="00491A2F" w:rsidRPr="009810FD" w:rsidRDefault="009765B7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Pflanzen, die </w:t>
      </w:r>
      <w:r w:rsidR="00AD2060">
        <w:rPr>
          <w:rFonts w:ascii="Verdana" w:hAnsi="Verdana"/>
          <w:sz w:val="24"/>
          <w:szCs w:val="24"/>
        </w:rPr>
        <w:t xml:space="preserve">Du </w:t>
      </w:r>
      <w:r>
        <w:rPr>
          <w:rFonts w:ascii="Verdana" w:hAnsi="Verdana"/>
          <w:sz w:val="24"/>
          <w:szCs w:val="24"/>
        </w:rPr>
        <w:t xml:space="preserve">nach </w:t>
      </w:r>
      <w:r w:rsidRPr="00733A42">
        <w:rPr>
          <w:rFonts w:ascii="Verdana" w:hAnsi="Verdana"/>
          <w:sz w:val="24"/>
          <w:szCs w:val="24"/>
        </w:rPr>
        <w:t>Anbauplan</w:t>
      </w:r>
      <w:r>
        <w:rPr>
          <w:rFonts w:ascii="Verdana" w:hAnsi="Verdana"/>
          <w:sz w:val="24"/>
          <w:szCs w:val="24"/>
        </w:rPr>
        <w:t xml:space="preserve"> selbst </w:t>
      </w:r>
      <w:r w:rsidR="00491A2F" w:rsidRPr="009810FD">
        <w:rPr>
          <w:rFonts w:ascii="Verdana" w:hAnsi="Verdana"/>
          <w:sz w:val="24"/>
          <w:szCs w:val="24"/>
        </w:rPr>
        <w:t>setz</w:t>
      </w:r>
      <w:r>
        <w:rPr>
          <w:rFonts w:ascii="Verdana" w:hAnsi="Verdana"/>
          <w:sz w:val="24"/>
          <w:szCs w:val="24"/>
        </w:rPr>
        <w:t>t</w:t>
      </w:r>
      <w:r w:rsidR="00491A2F" w:rsidRPr="009810FD">
        <w:rPr>
          <w:rFonts w:ascii="Verdana" w:hAnsi="Verdana"/>
          <w:sz w:val="24"/>
          <w:szCs w:val="24"/>
        </w:rPr>
        <w:t xml:space="preserve"> bzw. </w:t>
      </w:r>
      <w:r>
        <w:rPr>
          <w:rFonts w:ascii="Verdana" w:hAnsi="Verdana"/>
          <w:sz w:val="24"/>
          <w:szCs w:val="24"/>
        </w:rPr>
        <w:t>steck</w:t>
      </w:r>
      <w:r w:rsidR="00AD206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</w:t>
      </w:r>
      <w:r w:rsidR="00AD206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stellen wir zur Verfügung.</w:t>
      </w:r>
      <w:r w:rsidR="00491A2F" w:rsidRPr="009810FD">
        <w:rPr>
          <w:rFonts w:ascii="Verdana" w:hAnsi="Verdana"/>
          <w:sz w:val="24"/>
          <w:szCs w:val="24"/>
        </w:rPr>
        <w:t xml:space="preserve"> Für das Wunschbeet </w:t>
      </w:r>
      <w:r>
        <w:rPr>
          <w:rFonts w:ascii="Verdana" w:hAnsi="Verdana"/>
          <w:sz w:val="24"/>
          <w:szCs w:val="24"/>
        </w:rPr>
        <w:t xml:space="preserve">bist Du selbst verantwortlich, </w:t>
      </w:r>
      <w:r w:rsidR="00491A2F" w:rsidRPr="009810FD">
        <w:rPr>
          <w:rFonts w:ascii="Verdana" w:hAnsi="Verdana"/>
          <w:sz w:val="24"/>
          <w:szCs w:val="24"/>
        </w:rPr>
        <w:t>auch für spätere Nachsaaten oder Pflanzungen.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 xml:space="preserve">Der </w:t>
      </w:r>
      <w:r w:rsidR="009765B7">
        <w:rPr>
          <w:rFonts w:ascii="Verdana" w:hAnsi="Verdana"/>
          <w:sz w:val="24"/>
          <w:szCs w:val="24"/>
        </w:rPr>
        <w:t>Stadtacker</w:t>
      </w:r>
      <w:r w:rsidRPr="009810FD">
        <w:rPr>
          <w:rFonts w:ascii="Verdana" w:hAnsi="Verdana"/>
          <w:sz w:val="24"/>
          <w:szCs w:val="24"/>
        </w:rPr>
        <w:t xml:space="preserve"> wird </w:t>
      </w:r>
      <w:r w:rsidR="005558C1">
        <w:rPr>
          <w:rFonts w:ascii="Verdana" w:hAnsi="Verdana"/>
          <w:sz w:val="24"/>
          <w:szCs w:val="24"/>
        </w:rPr>
        <w:t xml:space="preserve">ausschließlich mit Gründüngung, Kompost oder anderem biologischem Dünger gedüngt. Es werden keine </w:t>
      </w:r>
      <w:r w:rsidRPr="009810FD">
        <w:rPr>
          <w:rFonts w:ascii="Verdana" w:hAnsi="Verdana"/>
          <w:sz w:val="24"/>
          <w:szCs w:val="24"/>
        </w:rPr>
        <w:t xml:space="preserve">chemisch-synthetischen Pflanzenschutzmittel verwendet. Wir informieren </w:t>
      </w:r>
      <w:r w:rsidR="005558C1">
        <w:rPr>
          <w:rFonts w:ascii="Verdana" w:hAnsi="Verdana"/>
          <w:sz w:val="24"/>
          <w:szCs w:val="24"/>
        </w:rPr>
        <w:t xml:space="preserve">Dich, </w:t>
      </w:r>
      <w:r w:rsidRPr="009810FD">
        <w:rPr>
          <w:rFonts w:ascii="Verdana" w:hAnsi="Verdana"/>
          <w:sz w:val="24"/>
          <w:szCs w:val="24"/>
        </w:rPr>
        <w:t>welche Pflanzen zu einem späteren Zeitpunkt noch Dünger brauchen und geben dazu eine Empfehlung. Sollte ein Pflanzenschutzmittel notwendig sein</w:t>
      </w:r>
      <w:r w:rsidR="005558C1">
        <w:rPr>
          <w:rFonts w:ascii="Verdana" w:hAnsi="Verdana"/>
          <w:sz w:val="24"/>
          <w:szCs w:val="24"/>
        </w:rPr>
        <w:t xml:space="preserve">, verwenden wir biologische Präparate – bei einem kompletten Befall durch uns oder individuell in </w:t>
      </w:r>
      <w:r w:rsidRPr="009810FD">
        <w:rPr>
          <w:rFonts w:ascii="Verdana" w:hAnsi="Verdana"/>
          <w:sz w:val="24"/>
          <w:szCs w:val="24"/>
        </w:rPr>
        <w:t>Absprache mit uns.</w:t>
      </w:r>
    </w:p>
    <w:p w:rsidR="00491A2F" w:rsidRPr="009810FD" w:rsidRDefault="00286B39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Stadtacker verfügt über eine </w:t>
      </w:r>
      <w:r w:rsidR="00491A2F" w:rsidRPr="009810FD">
        <w:rPr>
          <w:rFonts w:ascii="Verdana" w:hAnsi="Verdana"/>
          <w:sz w:val="24"/>
          <w:szCs w:val="24"/>
        </w:rPr>
        <w:t>Hütte mit einem Grundsortiment an Gartengeräten</w:t>
      </w:r>
      <w:r>
        <w:rPr>
          <w:rFonts w:ascii="Verdana" w:hAnsi="Verdana"/>
          <w:sz w:val="24"/>
          <w:szCs w:val="24"/>
        </w:rPr>
        <w:t xml:space="preserve">. </w:t>
      </w:r>
      <w:r w:rsidR="00491A2F" w:rsidRPr="00AD2060">
        <w:rPr>
          <w:rFonts w:ascii="Verdana" w:hAnsi="Verdana"/>
          <w:sz w:val="24"/>
          <w:szCs w:val="24"/>
        </w:rPr>
        <w:t>Die Geräte sind nach Gebrauch gereinigt zurückzustellen. Beschädigte Geräte müssen ersetzt werden.</w:t>
      </w:r>
      <w:r w:rsidRPr="00286B3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</w:t>
      </w:r>
      <w:r w:rsidRPr="00AD2060">
        <w:rPr>
          <w:rFonts w:ascii="Verdana" w:hAnsi="Verdana"/>
          <w:sz w:val="24"/>
          <w:szCs w:val="24"/>
        </w:rPr>
        <w:t>erner ste</w:t>
      </w:r>
      <w:r w:rsidR="00733A42">
        <w:rPr>
          <w:rFonts w:ascii="Verdana" w:hAnsi="Verdana"/>
          <w:sz w:val="24"/>
          <w:szCs w:val="24"/>
        </w:rPr>
        <w:t>ht</w:t>
      </w:r>
      <w:r w:rsidRPr="00AD2060">
        <w:rPr>
          <w:rFonts w:ascii="Verdana" w:hAnsi="Verdana"/>
          <w:sz w:val="24"/>
          <w:szCs w:val="24"/>
        </w:rPr>
        <w:t xml:space="preserve"> Gießwasser zur Verfügung.</w:t>
      </w:r>
    </w:p>
    <w:p w:rsidR="00491A2F" w:rsidRPr="009810FD" w:rsidRDefault="00AD2060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Du bist </w:t>
      </w:r>
      <w:r w:rsidR="00491A2F" w:rsidRPr="009810FD">
        <w:rPr>
          <w:rFonts w:ascii="Verdana" w:hAnsi="Verdana"/>
          <w:sz w:val="24"/>
          <w:szCs w:val="24"/>
        </w:rPr>
        <w:t xml:space="preserve">für die Pflege und Ernte </w:t>
      </w:r>
      <w:r>
        <w:rPr>
          <w:rFonts w:ascii="Verdana" w:hAnsi="Verdana"/>
          <w:sz w:val="24"/>
          <w:szCs w:val="24"/>
        </w:rPr>
        <w:t>Deines</w:t>
      </w:r>
      <w:r w:rsidR="00491A2F" w:rsidRPr="009810FD">
        <w:rPr>
          <w:rFonts w:ascii="Verdana" w:hAnsi="Verdana"/>
          <w:sz w:val="24"/>
          <w:szCs w:val="24"/>
        </w:rPr>
        <w:t xml:space="preserve"> Gartens verantwortlich. Sollte ein Nutzer seinen Garten nicht pflegen (unkrautfrei halten)</w:t>
      </w:r>
      <w:r>
        <w:rPr>
          <w:rFonts w:ascii="Verdana" w:hAnsi="Verdana"/>
          <w:sz w:val="24"/>
          <w:szCs w:val="24"/>
        </w:rPr>
        <w:t>,</w:t>
      </w:r>
      <w:r w:rsidR="00491A2F" w:rsidRPr="009810FD">
        <w:rPr>
          <w:rFonts w:ascii="Verdana" w:hAnsi="Verdana"/>
          <w:sz w:val="24"/>
          <w:szCs w:val="24"/>
        </w:rPr>
        <w:t xml:space="preserve"> behalten wir uns vor</w:t>
      </w:r>
      <w:r w:rsidR="00286B39">
        <w:rPr>
          <w:rFonts w:ascii="Verdana" w:hAnsi="Verdana"/>
          <w:sz w:val="24"/>
          <w:szCs w:val="24"/>
        </w:rPr>
        <w:t>,</w:t>
      </w:r>
      <w:r w:rsidR="00491A2F" w:rsidRPr="009810FD">
        <w:rPr>
          <w:rFonts w:ascii="Verdana" w:hAnsi="Verdana"/>
          <w:sz w:val="24"/>
          <w:szCs w:val="24"/>
        </w:rPr>
        <w:t xml:space="preserve"> nach </w:t>
      </w:r>
      <w:r w:rsidR="00CB41B2">
        <w:rPr>
          <w:rFonts w:ascii="Verdana" w:hAnsi="Verdana"/>
          <w:sz w:val="24"/>
          <w:szCs w:val="24"/>
        </w:rPr>
        <w:t>einmaliger</w:t>
      </w:r>
      <w:r w:rsidR="00491A2F" w:rsidRPr="009810FD">
        <w:rPr>
          <w:rFonts w:ascii="Verdana" w:hAnsi="Verdana"/>
          <w:sz w:val="24"/>
          <w:szCs w:val="24"/>
        </w:rPr>
        <w:t xml:space="preserve"> Abmahnung per </w:t>
      </w:r>
      <w:r>
        <w:rPr>
          <w:rFonts w:ascii="Verdana" w:hAnsi="Verdana"/>
          <w:sz w:val="24"/>
          <w:szCs w:val="24"/>
        </w:rPr>
        <w:t>E-</w:t>
      </w:r>
      <w:r w:rsidR="00491A2F" w:rsidRPr="009810FD">
        <w:rPr>
          <w:rFonts w:ascii="Verdana" w:hAnsi="Verdana"/>
          <w:sz w:val="24"/>
          <w:szCs w:val="24"/>
        </w:rPr>
        <w:t xml:space="preserve">Mail </w:t>
      </w:r>
      <w:r>
        <w:rPr>
          <w:rFonts w:ascii="Verdana" w:hAnsi="Verdana"/>
          <w:sz w:val="24"/>
          <w:szCs w:val="24"/>
        </w:rPr>
        <w:t xml:space="preserve">und/oder Telefon </w:t>
      </w:r>
      <w:r w:rsidR="00CB41B2">
        <w:rPr>
          <w:rFonts w:ascii="Verdana" w:hAnsi="Verdana"/>
          <w:sz w:val="24"/>
          <w:szCs w:val="24"/>
        </w:rPr>
        <w:t xml:space="preserve">mit einer Fristsetzung von 10 Tagen </w:t>
      </w:r>
      <w:r w:rsidR="00491A2F" w:rsidRPr="009810FD">
        <w:rPr>
          <w:rFonts w:ascii="Verdana" w:hAnsi="Verdana"/>
          <w:sz w:val="24"/>
          <w:szCs w:val="24"/>
        </w:rPr>
        <w:t xml:space="preserve">den Garten </w:t>
      </w:r>
      <w:r>
        <w:rPr>
          <w:rFonts w:ascii="Verdana" w:hAnsi="Verdana"/>
          <w:sz w:val="24"/>
          <w:szCs w:val="24"/>
        </w:rPr>
        <w:t>umzupflügen oder anderweitig zu nutzen</w:t>
      </w:r>
      <w:r w:rsidR="00491A2F" w:rsidRPr="009810FD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Die Pächter haben in diesem Fall keinen Anspruch auf Entschädigung. Stark verunkrautete Flächen machen es den Nachbarn schwer, ihre Parzelle unkrautfrei zu halten, da die Samen herüberwehen. F</w:t>
      </w:r>
      <w:r w:rsidR="00491A2F" w:rsidRPr="009810FD">
        <w:rPr>
          <w:rFonts w:ascii="Verdana" w:hAnsi="Verdana"/>
          <w:sz w:val="24"/>
          <w:szCs w:val="24"/>
        </w:rPr>
        <w:t xml:space="preserve">ür </w:t>
      </w:r>
      <w:r w:rsidR="00286B39">
        <w:rPr>
          <w:rFonts w:ascii="Verdana" w:hAnsi="Verdana"/>
          <w:sz w:val="24"/>
          <w:szCs w:val="24"/>
        </w:rPr>
        <w:t>jeglichen</w:t>
      </w:r>
      <w:r w:rsidR="00491A2F" w:rsidRPr="009810FD">
        <w:rPr>
          <w:rFonts w:ascii="Verdana" w:hAnsi="Verdana"/>
          <w:sz w:val="24"/>
          <w:szCs w:val="24"/>
        </w:rPr>
        <w:t xml:space="preserve"> Gemüseabfall </w:t>
      </w:r>
      <w:r>
        <w:rPr>
          <w:rFonts w:ascii="Verdana" w:hAnsi="Verdana"/>
          <w:sz w:val="24"/>
          <w:szCs w:val="24"/>
        </w:rPr>
        <w:t xml:space="preserve">steht ein </w:t>
      </w:r>
      <w:r w:rsidR="00491A2F" w:rsidRPr="009810FD">
        <w:rPr>
          <w:rFonts w:ascii="Verdana" w:hAnsi="Verdana"/>
          <w:sz w:val="24"/>
          <w:szCs w:val="24"/>
        </w:rPr>
        <w:t xml:space="preserve">Kompostplatz zur Verfügung. </w:t>
      </w:r>
      <w:r>
        <w:rPr>
          <w:rFonts w:ascii="Verdana" w:hAnsi="Verdana"/>
          <w:sz w:val="24"/>
          <w:szCs w:val="24"/>
        </w:rPr>
        <w:t>Wenn Du länger im Urlaub bist, besorge Dir bitte eine Vertretung (frage am besten Deine Gartennachbarn).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 xml:space="preserve">Das Beet ist </w:t>
      </w:r>
      <w:r w:rsidR="00AD2060">
        <w:rPr>
          <w:rFonts w:ascii="Verdana" w:hAnsi="Verdana"/>
          <w:sz w:val="24"/>
          <w:szCs w:val="24"/>
        </w:rPr>
        <w:t>spätestens am 30</w:t>
      </w:r>
      <w:r w:rsidRPr="009810FD">
        <w:rPr>
          <w:rFonts w:ascii="Verdana" w:hAnsi="Verdana"/>
          <w:sz w:val="24"/>
          <w:szCs w:val="24"/>
        </w:rPr>
        <w:t>.</w:t>
      </w:r>
      <w:r w:rsidR="00AD2060">
        <w:rPr>
          <w:rFonts w:ascii="Verdana" w:hAnsi="Verdana"/>
          <w:sz w:val="24"/>
          <w:szCs w:val="24"/>
        </w:rPr>
        <w:t xml:space="preserve"> November</w:t>
      </w:r>
      <w:r w:rsidRPr="009810FD">
        <w:rPr>
          <w:rFonts w:ascii="Verdana" w:hAnsi="Verdana"/>
          <w:sz w:val="24"/>
          <w:szCs w:val="24"/>
        </w:rPr>
        <w:t xml:space="preserve"> abgeerntet an uns zurückzugeben. Die Pflanzenreste müssen komplett entfernt und auf dem Kompost entsorgt werden. Gegenstände (Vogelscheuchen,</w:t>
      </w:r>
      <w:r w:rsidR="00AD2060">
        <w:rPr>
          <w:rFonts w:ascii="Verdana" w:hAnsi="Verdana"/>
          <w:sz w:val="24"/>
          <w:szCs w:val="24"/>
        </w:rPr>
        <w:t xml:space="preserve"> Netze</w:t>
      </w:r>
      <w:r w:rsidR="00286B39">
        <w:rPr>
          <w:rFonts w:ascii="Verdana" w:hAnsi="Verdana"/>
          <w:sz w:val="24"/>
          <w:szCs w:val="24"/>
        </w:rPr>
        <w:t>, Schilder</w:t>
      </w:r>
      <w:r w:rsidR="00AD2060">
        <w:rPr>
          <w:rFonts w:ascii="Verdana" w:hAnsi="Verdana"/>
          <w:sz w:val="24"/>
          <w:szCs w:val="24"/>
        </w:rPr>
        <w:t xml:space="preserve"> etc.</w:t>
      </w:r>
      <w:r w:rsidRPr="009810FD">
        <w:rPr>
          <w:rFonts w:ascii="Verdana" w:hAnsi="Verdana"/>
          <w:sz w:val="24"/>
          <w:szCs w:val="24"/>
        </w:rPr>
        <w:t>)</w:t>
      </w:r>
      <w:r w:rsidR="00AD2060">
        <w:rPr>
          <w:rFonts w:ascii="Verdana" w:hAnsi="Verdana"/>
          <w:sz w:val="24"/>
          <w:szCs w:val="24"/>
        </w:rPr>
        <w:t xml:space="preserve"> </w:t>
      </w:r>
      <w:r w:rsidR="00286B39">
        <w:rPr>
          <w:rFonts w:ascii="Verdana" w:hAnsi="Verdana"/>
          <w:sz w:val="24"/>
          <w:szCs w:val="24"/>
        </w:rPr>
        <w:t>sind ebenfalls zu</w:t>
      </w:r>
      <w:r w:rsidRPr="009810FD">
        <w:rPr>
          <w:rFonts w:ascii="Verdana" w:hAnsi="Verdana"/>
          <w:sz w:val="24"/>
          <w:szCs w:val="24"/>
        </w:rPr>
        <w:t xml:space="preserve"> entfernen.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 xml:space="preserve">Wir sind </w:t>
      </w:r>
      <w:r w:rsidR="00AD2060">
        <w:rPr>
          <w:rFonts w:ascii="Verdana" w:hAnsi="Verdana"/>
          <w:sz w:val="24"/>
          <w:szCs w:val="24"/>
        </w:rPr>
        <w:t xml:space="preserve">regelmäßig zur Gartensprechstunde auf dem Stadtacker für Dich da. </w:t>
      </w:r>
      <w:r w:rsidRPr="009810FD">
        <w:rPr>
          <w:rFonts w:ascii="Verdana" w:hAnsi="Verdana"/>
          <w:sz w:val="24"/>
          <w:szCs w:val="24"/>
        </w:rPr>
        <w:t xml:space="preserve">Hier </w:t>
      </w:r>
      <w:r w:rsidR="00AD2060">
        <w:rPr>
          <w:rFonts w:ascii="Verdana" w:hAnsi="Verdana"/>
          <w:sz w:val="24"/>
          <w:szCs w:val="24"/>
        </w:rPr>
        <w:t xml:space="preserve">kannst Du </w:t>
      </w:r>
      <w:r w:rsidRPr="009810FD">
        <w:rPr>
          <w:rFonts w:ascii="Verdana" w:hAnsi="Verdana"/>
          <w:sz w:val="24"/>
          <w:szCs w:val="24"/>
        </w:rPr>
        <w:t>Fragen stellen über Anbau und Pflege der Kulturen</w:t>
      </w:r>
      <w:r w:rsidR="00AD2060">
        <w:rPr>
          <w:rFonts w:ascii="Verdana" w:hAnsi="Verdana"/>
          <w:sz w:val="24"/>
          <w:szCs w:val="24"/>
        </w:rPr>
        <w:t xml:space="preserve"> oder auch </w:t>
      </w:r>
      <w:r w:rsidRPr="009810FD">
        <w:rPr>
          <w:rFonts w:ascii="Verdana" w:hAnsi="Verdana"/>
          <w:sz w:val="24"/>
          <w:szCs w:val="24"/>
        </w:rPr>
        <w:t>zur Zubereitung des Gemüses.</w:t>
      </w:r>
      <w:r w:rsidR="00AD2060">
        <w:rPr>
          <w:rFonts w:ascii="Verdana" w:hAnsi="Verdana"/>
          <w:sz w:val="24"/>
          <w:szCs w:val="24"/>
        </w:rPr>
        <w:t xml:space="preserve"> Natürlich kannst Du auch eine E-Mail schreiben oder anrufen.</w:t>
      </w:r>
    </w:p>
    <w:p w:rsidR="00704AAE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 xml:space="preserve">Die </w:t>
      </w:r>
      <w:r w:rsidR="00286B39">
        <w:rPr>
          <w:rFonts w:ascii="Verdana" w:hAnsi="Verdana"/>
          <w:sz w:val="24"/>
          <w:szCs w:val="24"/>
        </w:rPr>
        <w:t xml:space="preserve">ganze </w:t>
      </w:r>
      <w:r w:rsidRPr="009810FD">
        <w:rPr>
          <w:rFonts w:ascii="Verdana" w:hAnsi="Verdana"/>
          <w:sz w:val="24"/>
          <w:szCs w:val="24"/>
        </w:rPr>
        <w:t xml:space="preserve">Parzelle </w:t>
      </w:r>
      <w:r w:rsidR="007B3198">
        <w:rPr>
          <w:rFonts w:ascii="Verdana" w:hAnsi="Verdana"/>
          <w:sz w:val="24"/>
          <w:szCs w:val="24"/>
        </w:rPr>
        <w:t xml:space="preserve">(45 qm) </w:t>
      </w:r>
      <w:r w:rsidRPr="009810FD">
        <w:rPr>
          <w:rFonts w:ascii="Verdana" w:hAnsi="Verdana"/>
          <w:sz w:val="24"/>
          <w:szCs w:val="24"/>
        </w:rPr>
        <w:t xml:space="preserve">kostet für die Saison </w:t>
      </w:r>
      <w:r w:rsidR="00704AAE">
        <w:rPr>
          <w:rFonts w:ascii="Verdana" w:hAnsi="Verdana"/>
          <w:sz w:val="24"/>
          <w:szCs w:val="24"/>
        </w:rPr>
        <w:t>499,</w:t>
      </w:r>
      <w:r w:rsidRPr="009810FD">
        <w:rPr>
          <w:rFonts w:ascii="Verdana" w:hAnsi="Verdana"/>
          <w:sz w:val="24"/>
          <w:szCs w:val="24"/>
        </w:rPr>
        <w:t>-</w:t>
      </w:r>
      <w:r w:rsidR="00704AAE">
        <w:rPr>
          <w:rFonts w:ascii="Verdana" w:hAnsi="Verdana"/>
          <w:sz w:val="24"/>
          <w:szCs w:val="24"/>
        </w:rPr>
        <w:t xml:space="preserve"> Euro</w:t>
      </w:r>
      <w:r w:rsidRPr="009810FD">
        <w:rPr>
          <w:rFonts w:ascii="Verdana" w:hAnsi="Verdana"/>
          <w:sz w:val="24"/>
          <w:szCs w:val="24"/>
        </w:rPr>
        <w:t xml:space="preserve"> incl. Mwst.</w:t>
      </w:r>
      <w:r w:rsidR="00E26048">
        <w:rPr>
          <w:rFonts w:ascii="Verdana" w:hAnsi="Verdana"/>
          <w:sz w:val="24"/>
          <w:szCs w:val="24"/>
        </w:rPr>
        <w:t>, eine</w:t>
      </w:r>
      <w:r w:rsidR="00286B39">
        <w:rPr>
          <w:rFonts w:ascii="Verdana" w:hAnsi="Verdana"/>
          <w:sz w:val="24"/>
          <w:szCs w:val="24"/>
        </w:rPr>
        <w:t xml:space="preserve"> halbe Parzelle </w:t>
      </w:r>
      <w:r w:rsidR="007B3198">
        <w:rPr>
          <w:rFonts w:ascii="Verdana" w:hAnsi="Verdana"/>
          <w:sz w:val="24"/>
          <w:szCs w:val="24"/>
        </w:rPr>
        <w:t xml:space="preserve">(22,5 qm) </w:t>
      </w:r>
      <w:r w:rsidR="00286B39">
        <w:rPr>
          <w:rFonts w:ascii="Verdana" w:hAnsi="Verdana"/>
          <w:sz w:val="24"/>
          <w:szCs w:val="24"/>
        </w:rPr>
        <w:t xml:space="preserve">kostet </w:t>
      </w:r>
      <w:r w:rsidR="00E26048">
        <w:rPr>
          <w:rFonts w:ascii="Verdana" w:hAnsi="Verdana"/>
          <w:sz w:val="24"/>
          <w:szCs w:val="24"/>
        </w:rPr>
        <w:t>250,- Euro.</w:t>
      </w:r>
      <w:r w:rsidR="00286B39">
        <w:rPr>
          <w:rFonts w:ascii="Verdana" w:hAnsi="Verdana"/>
          <w:sz w:val="24"/>
          <w:szCs w:val="24"/>
        </w:rPr>
        <w:t xml:space="preserve"> </w:t>
      </w:r>
      <w:r w:rsidRPr="009810FD">
        <w:rPr>
          <w:rFonts w:ascii="Verdana" w:hAnsi="Verdana"/>
          <w:sz w:val="24"/>
          <w:szCs w:val="24"/>
        </w:rPr>
        <w:t xml:space="preserve">Der Betrag ist </w:t>
      </w:r>
      <w:r w:rsidR="007B3198">
        <w:rPr>
          <w:rFonts w:ascii="Verdana" w:hAnsi="Verdana"/>
          <w:sz w:val="24"/>
          <w:szCs w:val="24"/>
        </w:rPr>
        <w:t>innerhalb von zehn Tagen nach Anmeldung</w:t>
      </w:r>
      <w:r w:rsidR="00704AAE">
        <w:rPr>
          <w:rFonts w:ascii="Verdana" w:hAnsi="Verdana"/>
          <w:sz w:val="24"/>
          <w:szCs w:val="24"/>
        </w:rPr>
        <w:t xml:space="preserve"> </w:t>
      </w:r>
      <w:r w:rsidRPr="009810FD">
        <w:rPr>
          <w:rFonts w:ascii="Verdana" w:hAnsi="Verdana"/>
          <w:sz w:val="24"/>
          <w:szCs w:val="24"/>
        </w:rPr>
        <w:t xml:space="preserve">auf </w:t>
      </w:r>
      <w:r w:rsidR="00704AAE">
        <w:rPr>
          <w:rFonts w:ascii="Verdana" w:hAnsi="Verdana"/>
          <w:sz w:val="24"/>
          <w:szCs w:val="24"/>
        </w:rPr>
        <w:t>folgendes Konto zu überweisen</w:t>
      </w:r>
      <w:r w:rsidR="00E26048">
        <w:rPr>
          <w:rFonts w:ascii="Verdana" w:hAnsi="Verdana"/>
          <w:sz w:val="24"/>
          <w:szCs w:val="24"/>
        </w:rPr>
        <w:t>:</w:t>
      </w:r>
    </w:p>
    <w:p w:rsidR="00733A42" w:rsidRDefault="00733A42" w:rsidP="00491A2F">
      <w:pPr>
        <w:rPr>
          <w:rFonts w:ascii="Verdana" w:hAnsi="Verdana"/>
          <w:sz w:val="24"/>
          <w:szCs w:val="24"/>
        </w:rPr>
      </w:pPr>
    </w:p>
    <w:p w:rsidR="00704AAE" w:rsidRDefault="00704AAE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Katharina Becker</w:t>
      </w:r>
    </w:p>
    <w:p w:rsidR="00704AAE" w:rsidRDefault="00704AAE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IBAN: DE45120300001008263301</w:t>
      </w:r>
    </w:p>
    <w:p w:rsidR="00704AAE" w:rsidRDefault="00704AAE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BIC: BYLADEM1001</w:t>
      </w:r>
    </w:p>
    <w:p w:rsidR="00704AAE" w:rsidRDefault="00704AAE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Bank: DKB</w:t>
      </w:r>
    </w:p>
    <w:p w:rsidR="00704AAE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 xml:space="preserve">Der Vertrag ist erst mit Eingang </w:t>
      </w:r>
      <w:r w:rsidR="00704AAE">
        <w:rPr>
          <w:rFonts w:ascii="Verdana" w:hAnsi="Verdana"/>
          <w:sz w:val="24"/>
          <w:szCs w:val="24"/>
        </w:rPr>
        <w:t>der Zahlung</w:t>
      </w:r>
      <w:r w:rsidRPr="009810FD">
        <w:rPr>
          <w:rFonts w:ascii="Verdana" w:hAnsi="Verdana"/>
          <w:sz w:val="24"/>
          <w:szCs w:val="24"/>
        </w:rPr>
        <w:t xml:space="preserve"> gültig. </w:t>
      </w:r>
    </w:p>
    <w:p w:rsidR="00491A2F" w:rsidRPr="009810FD" w:rsidRDefault="00E26048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Die Parzellen</w:t>
      </w:r>
      <w:r>
        <w:rPr>
          <w:rFonts w:ascii="Verdana" w:hAnsi="Verdana"/>
          <w:sz w:val="24"/>
          <w:szCs w:val="24"/>
        </w:rPr>
        <w:t xml:space="preserve"> werden in der Reihenfolge der gültigen Anmeldung (also Anmeldung und Zahlungseingang) vergeben</w:t>
      </w:r>
      <w:r w:rsidRPr="009810F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491A2F" w:rsidRPr="009810FD">
        <w:rPr>
          <w:rFonts w:ascii="Verdana" w:hAnsi="Verdana"/>
          <w:sz w:val="24"/>
          <w:szCs w:val="24"/>
        </w:rPr>
        <w:t>Sollten die Parzellen vergeben sein und der Nutzungsvertrag dadurch nicht zustande kommen</w:t>
      </w:r>
      <w:r>
        <w:rPr>
          <w:rFonts w:ascii="Verdana" w:hAnsi="Verdana"/>
          <w:sz w:val="24"/>
          <w:szCs w:val="24"/>
        </w:rPr>
        <w:t>,</w:t>
      </w:r>
      <w:r w:rsidR="00491A2F" w:rsidRPr="009810FD">
        <w:rPr>
          <w:rFonts w:ascii="Verdana" w:hAnsi="Verdana"/>
          <w:sz w:val="24"/>
          <w:szCs w:val="24"/>
        </w:rPr>
        <w:t xml:space="preserve"> überweisen wir das Geld zurück. </w:t>
      </w:r>
    </w:p>
    <w:p w:rsidR="00491A2F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 xml:space="preserve">Wenn </w:t>
      </w:r>
      <w:r w:rsidR="00E26048">
        <w:rPr>
          <w:rFonts w:ascii="Verdana" w:hAnsi="Verdana"/>
          <w:sz w:val="24"/>
          <w:szCs w:val="24"/>
        </w:rPr>
        <w:t>Du uns</w:t>
      </w:r>
      <w:r w:rsidRPr="009810FD">
        <w:rPr>
          <w:rFonts w:ascii="Verdana" w:hAnsi="Verdana"/>
          <w:sz w:val="24"/>
          <w:szCs w:val="24"/>
        </w:rPr>
        <w:t xml:space="preserve"> einen neuen Nutzer für eine Parzelle vermittel</w:t>
      </w:r>
      <w:r w:rsidR="00E26048">
        <w:rPr>
          <w:rFonts w:ascii="Verdana" w:hAnsi="Verdana"/>
          <w:sz w:val="24"/>
          <w:szCs w:val="24"/>
        </w:rPr>
        <w:t xml:space="preserve">st, erhältst Du auf Deine </w:t>
      </w:r>
      <w:r w:rsidRPr="009810FD">
        <w:rPr>
          <w:rFonts w:ascii="Verdana" w:hAnsi="Verdana"/>
          <w:sz w:val="24"/>
          <w:szCs w:val="24"/>
        </w:rPr>
        <w:t xml:space="preserve">eigene Parzelle </w:t>
      </w:r>
      <w:r w:rsidR="00E26048">
        <w:rPr>
          <w:rFonts w:ascii="Verdana" w:hAnsi="Verdana"/>
          <w:sz w:val="24"/>
          <w:szCs w:val="24"/>
        </w:rPr>
        <w:t xml:space="preserve">einen </w:t>
      </w:r>
      <w:r w:rsidR="00E26048" w:rsidRPr="00733A42">
        <w:rPr>
          <w:rFonts w:ascii="Verdana" w:hAnsi="Verdana"/>
          <w:b/>
          <w:sz w:val="24"/>
          <w:szCs w:val="24"/>
        </w:rPr>
        <w:t>Rabatt</w:t>
      </w:r>
      <w:r w:rsidR="00E26048">
        <w:rPr>
          <w:rFonts w:ascii="Verdana" w:hAnsi="Verdana"/>
          <w:sz w:val="24"/>
          <w:szCs w:val="24"/>
        </w:rPr>
        <w:t xml:space="preserve"> von 10 Prozent, bei zwei neuen Nutzern </w:t>
      </w:r>
      <w:r w:rsidRPr="009810FD">
        <w:rPr>
          <w:rFonts w:ascii="Verdana" w:hAnsi="Verdana"/>
          <w:sz w:val="24"/>
          <w:szCs w:val="24"/>
        </w:rPr>
        <w:t>20</w:t>
      </w:r>
      <w:r w:rsidR="00E26048">
        <w:rPr>
          <w:rFonts w:ascii="Verdana" w:hAnsi="Verdana"/>
          <w:sz w:val="24"/>
          <w:szCs w:val="24"/>
        </w:rPr>
        <w:t xml:space="preserve"> Prozent.</w:t>
      </w:r>
    </w:p>
    <w:p w:rsidR="007C5AC6" w:rsidRPr="009810FD" w:rsidRDefault="007C5AC6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Damit Du kommen und gehen kannst, wann Du möchtest, erhältst Du einen </w:t>
      </w:r>
      <w:r w:rsidRPr="00733A42">
        <w:rPr>
          <w:rFonts w:ascii="Verdana" w:hAnsi="Verdana"/>
          <w:b/>
          <w:sz w:val="24"/>
          <w:szCs w:val="24"/>
        </w:rPr>
        <w:t>Schlüssel zum Gartentor</w:t>
      </w:r>
      <w:r w:rsidR="00733A42">
        <w:rPr>
          <w:rFonts w:ascii="Verdana" w:hAnsi="Verdana"/>
          <w:sz w:val="24"/>
          <w:szCs w:val="24"/>
        </w:rPr>
        <w:t xml:space="preserve"> gegen </w:t>
      </w:r>
      <w:r w:rsidRPr="00733A42">
        <w:rPr>
          <w:rFonts w:ascii="Verdana" w:hAnsi="Verdana"/>
          <w:b/>
          <w:sz w:val="24"/>
          <w:szCs w:val="24"/>
        </w:rPr>
        <w:t>30 Euro Pfand</w:t>
      </w:r>
      <w:r>
        <w:rPr>
          <w:rFonts w:ascii="Verdana" w:hAnsi="Verdana"/>
          <w:sz w:val="24"/>
          <w:szCs w:val="24"/>
        </w:rPr>
        <w:t>. Das Pfand kannst Du bei Deiner Anmeldung mit überweisen oder bei der Übergabe im Frühjahr bar bezahlen. Zum Saisonende erhalten wir den Schlüssel zurück und Du das Pfand.</w:t>
      </w:r>
    </w:p>
    <w:p w:rsidR="00E26048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Bitte beaufsichtig</w:t>
      </w:r>
      <w:r w:rsidR="00E26048">
        <w:rPr>
          <w:rFonts w:ascii="Verdana" w:hAnsi="Verdana"/>
          <w:sz w:val="24"/>
          <w:szCs w:val="24"/>
        </w:rPr>
        <w:t>t Eure Kinder. Hunde sind an der Leine zu führen.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bookmarkStart w:id="9" w:name="_Hlk531625999"/>
      <w:r w:rsidRPr="009810FD">
        <w:rPr>
          <w:rFonts w:ascii="Verdana" w:hAnsi="Verdana"/>
          <w:sz w:val="24"/>
          <w:szCs w:val="24"/>
        </w:rPr>
        <w:t>Für Ernteausfälle</w:t>
      </w:r>
      <w:r w:rsidR="007B3198">
        <w:rPr>
          <w:rFonts w:ascii="Verdana" w:hAnsi="Verdana"/>
          <w:sz w:val="24"/>
          <w:szCs w:val="24"/>
        </w:rPr>
        <w:t>,</w:t>
      </w:r>
      <w:r w:rsidRPr="009810FD">
        <w:rPr>
          <w:rFonts w:ascii="Verdana" w:hAnsi="Verdana"/>
          <w:sz w:val="24"/>
          <w:szCs w:val="24"/>
        </w:rPr>
        <w:t xml:space="preserve"> die auf natürliche Bedingungen zurückzuführen sind, für Diebstahl, Vandalismus und Wildschaden </w:t>
      </w:r>
      <w:r w:rsidR="007B3198">
        <w:rPr>
          <w:rFonts w:ascii="Verdana" w:hAnsi="Verdana"/>
          <w:sz w:val="24"/>
          <w:szCs w:val="24"/>
        </w:rPr>
        <w:t>können wir keine Haftung übernehmen</w:t>
      </w:r>
      <w:r w:rsidRPr="009810FD">
        <w:rPr>
          <w:rFonts w:ascii="Verdana" w:hAnsi="Verdana"/>
          <w:sz w:val="24"/>
          <w:szCs w:val="24"/>
        </w:rPr>
        <w:t>.</w:t>
      </w:r>
    </w:p>
    <w:bookmarkEnd w:id="9"/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</w:p>
    <w:p w:rsidR="007B3198" w:rsidRPr="00733A42" w:rsidRDefault="007B3198" w:rsidP="00491A2F">
      <w:pPr>
        <w:rPr>
          <w:rFonts w:ascii="Verdana" w:hAnsi="Verdana"/>
          <w:b/>
          <w:sz w:val="24"/>
          <w:szCs w:val="24"/>
        </w:rPr>
      </w:pPr>
      <w:r w:rsidRPr="00733A42">
        <w:rPr>
          <w:rFonts w:ascii="Verdana" w:hAnsi="Verdana"/>
          <w:b/>
          <w:sz w:val="24"/>
          <w:szCs w:val="24"/>
        </w:rPr>
        <w:t>Ab in die Gummistiefel! Ein schönes Gartenjahr 2019 und viel Ernteglück wünscht Dir</w:t>
      </w:r>
    </w:p>
    <w:p w:rsidR="00491A2F" w:rsidRPr="009810FD" w:rsidRDefault="007B3198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Katharina vom Stadtacker-Team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</w:p>
    <w:p w:rsidR="007B3198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Für neue Pächter:</w:t>
      </w:r>
    </w:p>
    <w:p w:rsidR="00491A2F" w:rsidRPr="009810FD" w:rsidRDefault="00491A2F" w:rsidP="00491A2F">
      <w:pPr>
        <w:rPr>
          <w:rFonts w:ascii="Verdana" w:hAnsi="Verdana"/>
          <w:sz w:val="24"/>
          <w:szCs w:val="24"/>
        </w:rPr>
      </w:pPr>
      <w:r w:rsidRPr="009810FD">
        <w:rPr>
          <w:rFonts w:ascii="Verdana" w:hAnsi="Verdana"/>
          <w:sz w:val="24"/>
          <w:szCs w:val="24"/>
        </w:rPr>
        <w:t>Die Vermittlung meines Beetes erfolgte durch:</w:t>
      </w:r>
      <w:r w:rsidR="007B3198">
        <w:rPr>
          <w:rFonts w:ascii="Verdana" w:hAnsi="Verdana"/>
          <w:sz w:val="24"/>
          <w:szCs w:val="24"/>
        </w:rPr>
        <w:t xml:space="preserve"> </w:t>
      </w:r>
      <w:r w:rsidR="007B3198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B3198">
        <w:rPr>
          <w:rFonts w:ascii="Verdana" w:hAnsi="Verdana"/>
          <w:sz w:val="24"/>
          <w:szCs w:val="24"/>
        </w:rPr>
        <w:instrText xml:space="preserve"> FORMTEXT </w:instrText>
      </w:r>
      <w:r w:rsidR="007B3198">
        <w:rPr>
          <w:rFonts w:ascii="Verdana" w:hAnsi="Verdana"/>
          <w:sz w:val="24"/>
          <w:szCs w:val="24"/>
        </w:rPr>
      </w:r>
      <w:r w:rsidR="007B3198">
        <w:rPr>
          <w:rFonts w:ascii="Verdana" w:hAnsi="Verdana"/>
          <w:sz w:val="24"/>
          <w:szCs w:val="24"/>
        </w:rPr>
        <w:fldChar w:fldCharType="separate"/>
      </w:r>
      <w:r w:rsidR="007B3198">
        <w:rPr>
          <w:rFonts w:ascii="Verdana" w:hAnsi="Verdana"/>
          <w:noProof/>
          <w:sz w:val="24"/>
          <w:szCs w:val="24"/>
        </w:rPr>
        <w:t> </w:t>
      </w:r>
      <w:r w:rsidR="007B3198">
        <w:rPr>
          <w:rFonts w:ascii="Verdana" w:hAnsi="Verdana"/>
          <w:noProof/>
          <w:sz w:val="24"/>
          <w:szCs w:val="24"/>
        </w:rPr>
        <w:t> </w:t>
      </w:r>
      <w:r w:rsidR="007B3198">
        <w:rPr>
          <w:rFonts w:ascii="Verdana" w:hAnsi="Verdana"/>
          <w:noProof/>
          <w:sz w:val="24"/>
          <w:szCs w:val="24"/>
        </w:rPr>
        <w:t> </w:t>
      </w:r>
      <w:r w:rsidR="007B3198">
        <w:rPr>
          <w:rFonts w:ascii="Verdana" w:hAnsi="Verdana"/>
          <w:noProof/>
          <w:sz w:val="24"/>
          <w:szCs w:val="24"/>
        </w:rPr>
        <w:t> </w:t>
      </w:r>
      <w:r w:rsidR="007B3198">
        <w:rPr>
          <w:rFonts w:ascii="Verdana" w:hAnsi="Verdana"/>
          <w:noProof/>
          <w:sz w:val="24"/>
          <w:szCs w:val="24"/>
        </w:rPr>
        <w:t> </w:t>
      </w:r>
      <w:r w:rsidR="007B3198">
        <w:rPr>
          <w:rFonts w:ascii="Verdana" w:hAnsi="Verdana"/>
          <w:sz w:val="24"/>
          <w:szCs w:val="24"/>
        </w:rPr>
        <w:fldChar w:fldCharType="end"/>
      </w:r>
      <w:bookmarkEnd w:id="10"/>
    </w:p>
    <w:p w:rsidR="00491A2F" w:rsidRPr="009810FD" w:rsidRDefault="007B3198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Mit meiner Unterschrift bestätige ich, die Nutzungsbedingungen gelesen zu haben und erkläre mich mit diesen einverstanden.</w:t>
      </w:r>
      <w:r w:rsidR="00733A42">
        <w:rPr>
          <w:rFonts w:ascii="Verdana" w:hAnsi="Verdana"/>
          <w:sz w:val="24"/>
          <w:szCs w:val="24"/>
        </w:rPr>
        <w:t xml:space="preserve"> Meine Daten werden entsprechend der Datenschutzbestimmungen von Genießergarten (</w:t>
      </w:r>
      <w:hyperlink r:id="rId5" w:history="1">
        <w:r w:rsidR="00733A42" w:rsidRPr="00661A2D">
          <w:rPr>
            <w:rStyle w:val="Hyperlink"/>
            <w:rFonts w:ascii="Verdana" w:hAnsi="Verdana"/>
            <w:sz w:val="24"/>
            <w:szCs w:val="24"/>
          </w:rPr>
          <w:t>www.geniessergarten.de/datenschutz</w:t>
        </w:r>
      </w:hyperlink>
      <w:r w:rsidR="00733A42">
        <w:rPr>
          <w:rFonts w:ascii="Verdana" w:hAnsi="Verdana"/>
          <w:sz w:val="24"/>
          <w:szCs w:val="24"/>
        </w:rPr>
        <w:t>) behandelt.</w:t>
      </w:r>
    </w:p>
    <w:p w:rsidR="00733A42" w:rsidRDefault="00733A42" w:rsidP="00491A2F">
      <w:pPr>
        <w:rPr>
          <w:rFonts w:ascii="Verdana" w:hAnsi="Verdana"/>
          <w:sz w:val="24"/>
          <w:szCs w:val="24"/>
        </w:rPr>
      </w:pPr>
    </w:p>
    <w:p w:rsidR="007B3198" w:rsidRDefault="007B3198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</w:t>
      </w:r>
      <w:r w:rsidR="00733A42">
        <w:rPr>
          <w:rFonts w:ascii="Verdana" w:hAnsi="Verdana"/>
          <w:sz w:val="24"/>
          <w:szCs w:val="24"/>
        </w:rPr>
        <w:t>___</w:t>
      </w:r>
    </w:p>
    <w:p w:rsidR="00491A2F" w:rsidRPr="009810FD" w:rsidRDefault="007B3198" w:rsidP="00491A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Unterschrift</w:t>
      </w:r>
    </w:p>
    <w:sectPr w:rsidR="00491A2F" w:rsidRPr="00981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paHV5KdMAVZz6ws0kiFZ7d+dFl+6h2UN8OvdxW+WT3rqkrgCsN3Az/NMlCNYuGmQZmEcCg7LgHXslHKUpmwF1g==" w:salt="SlVnTCrKuZlIaScxHypn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2F"/>
    <w:rsid w:val="00064F95"/>
    <w:rsid w:val="000E0BED"/>
    <w:rsid w:val="0020689B"/>
    <w:rsid w:val="00286B39"/>
    <w:rsid w:val="002B7F70"/>
    <w:rsid w:val="00407938"/>
    <w:rsid w:val="00491A2F"/>
    <w:rsid w:val="005558C1"/>
    <w:rsid w:val="005A615C"/>
    <w:rsid w:val="006B3F60"/>
    <w:rsid w:val="00704AAE"/>
    <w:rsid w:val="00733A42"/>
    <w:rsid w:val="00735DDD"/>
    <w:rsid w:val="007B3198"/>
    <w:rsid w:val="007C5AC6"/>
    <w:rsid w:val="008532B0"/>
    <w:rsid w:val="009765B7"/>
    <w:rsid w:val="009810FD"/>
    <w:rsid w:val="00AD2060"/>
    <w:rsid w:val="00B078BB"/>
    <w:rsid w:val="00C364BF"/>
    <w:rsid w:val="00C73920"/>
    <w:rsid w:val="00CB41B2"/>
    <w:rsid w:val="00D94B90"/>
    <w:rsid w:val="00E25468"/>
    <w:rsid w:val="00E26048"/>
    <w:rsid w:val="00F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B4C-04D7-4C25-9A10-062A395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1A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3F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F6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407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iessergarten.de/datenschutz" TargetMode="External"/><Relationship Id="rId4" Type="http://schemas.openxmlformats.org/officeDocument/2006/relationships/hyperlink" Target="mailto:anmeldung@geniessergart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katharina</cp:lastModifiedBy>
  <cp:revision>2</cp:revision>
  <dcterms:created xsi:type="dcterms:W3CDTF">2018-12-15T18:54:00Z</dcterms:created>
  <dcterms:modified xsi:type="dcterms:W3CDTF">2018-12-15T18:54:00Z</dcterms:modified>
</cp:coreProperties>
</file>